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ACA67" w14:textId="77777777" w:rsidR="004D2FD8" w:rsidRPr="00764FC7" w:rsidRDefault="004D2FD8" w:rsidP="00764FC7">
      <w:pPr>
        <w:pStyle w:val="Balk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72A3B60B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0D8BC207" w14:textId="77777777" w:rsidR="004D2FD8" w:rsidRPr="00560327" w:rsidRDefault="004D2FD8">
      <w:pPr>
        <w:pStyle w:val="Balk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459F4E19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0B8400D5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6220A67F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332C26AC" w14:textId="5EE28966" w:rsidR="000417E2" w:rsidRPr="009E029C" w:rsidRDefault="00623B00" w:rsidP="009E029C">
      <w:pPr>
        <w:pStyle w:val="oddl-nadpis"/>
        <w:keepNext w:val="0"/>
        <w:widowControl/>
        <w:jc w:val="center"/>
        <w:rPr>
          <w:rFonts w:ascii="Times New Roman" w:hAnsi="Times New Roman"/>
          <w:bCs/>
          <w:sz w:val="28"/>
          <w:szCs w:val="28"/>
        </w:rPr>
      </w:pPr>
      <w:r w:rsidRPr="009E029C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E029C">
        <w:rPr>
          <w:rFonts w:ascii="Times New Roman" w:hAnsi="Times New Roman"/>
          <w:smallCaps/>
          <w:sz w:val="28"/>
          <w:szCs w:val="28"/>
        </w:rPr>
        <w:t>o</w:t>
      </w:r>
      <w:r w:rsidR="009B30FB" w:rsidRPr="009E029C">
        <w:rPr>
          <w:rFonts w:ascii="Times New Roman" w:hAnsi="Times New Roman"/>
          <w:smallCaps/>
          <w:sz w:val="28"/>
          <w:szCs w:val="28"/>
        </w:rPr>
        <w:t xml:space="preserve"> </w:t>
      </w:r>
      <w:r w:rsidR="009E029C" w:rsidRPr="009E029C">
        <w:rPr>
          <w:rFonts w:ascii="Times New Roman" w:hAnsi="Times New Roman"/>
          <w:bCs/>
          <w:sz w:val="28"/>
          <w:szCs w:val="28"/>
        </w:rPr>
        <w:t>BSB00027-PP5-SUP-01</w:t>
      </w:r>
    </w:p>
    <w:p w14:paraId="353470DD" w14:textId="77777777" w:rsidR="009E029C" w:rsidRPr="00A940DC" w:rsidRDefault="009E029C" w:rsidP="009E029C">
      <w:pPr>
        <w:pStyle w:val="oddl-nadpis"/>
        <w:keepNext w:val="0"/>
        <w:widowControl/>
        <w:jc w:val="center"/>
        <w:rPr>
          <w:rFonts w:ascii="Times New Roman" w:hAnsi="Times New Roman"/>
          <w:lang w:val="en-GB"/>
        </w:rPr>
      </w:pPr>
    </w:p>
    <w:p w14:paraId="3FD4628F" w14:textId="6B4EEBBE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9E029C">
        <w:rPr>
          <w:rFonts w:ascii="Times New Roman" w:hAnsi="Times New Roman"/>
          <w:b/>
          <w:smallCaps/>
          <w:sz w:val="28"/>
          <w:lang w:val="en-GB"/>
        </w:rPr>
        <w:t>g</w:t>
      </w:r>
      <w:r w:rsidRPr="009E029C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9E029C">
        <w:rPr>
          <w:rFonts w:ascii="Times New Roman" w:hAnsi="Times New Roman"/>
          <w:b/>
          <w:smallCaps/>
          <w:sz w:val="28"/>
          <w:lang w:val="en-GB"/>
        </w:rPr>
        <w:t>b</w:t>
      </w:r>
      <w:r w:rsidRPr="009E029C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9E029C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14:paraId="680558C5" w14:textId="77777777" w:rsidR="009E029C" w:rsidRPr="009E029C" w:rsidRDefault="009E029C" w:rsidP="009E029C">
      <w:pPr>
        <w:spacing w:after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9E029C">
        <w:rPr>
          <w:rFonts w:ascii="Times New Roman" w:hAnsi="Times New Roman"/>
          <w:b/>
          <w:bCs/>
          <w:sz w:val="22"/>
          <w:szCs w:val="22"/>
          <w:lang w:val="en-GB"/>
        </w:rPr>
        <w:t xml:space="preserve">Uzunkopru Municipality Administration </w:t>
      </w:r>
    </w:p>
    <w:p w14:paraId="302B7EF8" w14:textId="77777777" w:rsidR="009E029C" w:rsidRPr="009E029C" w:rsidRDefault="009E029C" w:rsidP="009E029C">
      <w:pPr>
        <w:spacing w:after="0"/>
        <w:rPr>
          <w:rFonts w:ascii="Times New Roman" w:hAnsi="Times New Roman"/>
          <w:sz w:val="22"/>
          <w:szCs w:val="22"/>
          <w:lang w:val="en-GB"/>
        </w:rPr>
      </w:pPr>
      <w:r w:rsidRPr="009E029C">
        <w:rPr>
          <w:rFonts w:ascii="Times New Roman" w:hAnsi="Times New Roman"/>
          <w:sz w:val="22"/>
          <w:szCs w:val="22"/>
          <w:lang w:val="en-GB"/>
        </w:rPr>
        <w:t xml:space="preserve">Cumhuriyet Mah. 19 Mayıs Cad. No 160 </w:t>
      </w:r>
    </w:p>
    <w:p w14:paraId="0FB2BE2C" w14:textId="77777777" w:rsidR="009E029C" w:rsidRPr="009E029C" w:rsidRDefault="009E029C" w:rsidP="009E029C">
      <w:pPr>
        <w:spacing w:after="0"/>
        <w:rPr>
          <w:rFonts w:ascii="Times New Roman" w:hAnsi="Times New Roman"/>
          <w:sz w:val="22"/>
          <w:szCs w:val="22"/>
          <w:lang w:val="en-GB"/>
        </w:rPr>
      </w:pPr>
      <w:r w:rsidRPr="009E029C">
        <w:rPr>
          <w:rFonts w:ascii="Times New Roman" w:hAnsi="Times New Roman"/>
          <w:sz w:val="22"/>
          <w:szCs w:val="22"/>
          <w:lang w:val="en-GB"/>
        </w:rPr>
        <w:t xml:space="preserve">22200 Uzunkopru / Edirne, Türkiye </w:t>
      </w:r>
    </w:p>
    <w:p w14:paraId="57365BCD" w14:textId="77777777" w:rsidR="009E029C" w:rsidRPr="009E029C" w:rsidRDefault="009E029C" w:rsidP="009E029C">
      <w:pPr>
        <w:spacing w:after="0"/>
        <w:rPr>
          <w:rFonts w:ascii="Times New Roman" w:hAnsi="Times New Roman"/>
          <w:sz w:val="22"/>
          <w:szCs w:val="22"/>
          <w:lang w:val="en-GB"/>
        </w:rPr>
      </w:pPr>
      <w:r w:rsidRPr="009E029C">
        <w:rPr>
          <w:rFonts w:ascii="Times New Roman" w:hAnsi="Times New Roman"/>
          <w:sz w:val="22"/>
          <w:szCs w:val="22"/>
          <w:lang w:val="en-GB"/>
        </w:rPr>
        <w:t xml:space="preserve">Legal Representative: Ediz MARTIN, Mayor  </w:t>
      </w:r>
    </w:p>
    <w:p w14:paraId="5B6C9BB1" w14:textId="77777777" w:rsidR="009E029C" w:rsidRPr="009E029C" w:rsidRDefault="009E029C" w:rsidP="009E029C">
      <w:pPr>
        <w:rPr>
          <w:rFonts w:ascii="Times New Roman" w:hAnsi="Times New Roman"/>
          <w:sz w:val="22"/>
          <w:szCs w:val="22"/>
          <w:lang w:val="en-GB"/>
        </w:rPr>
      </w:pPr>
      <w:r w:rsidRPr="009E029C">
        <w:rPr>
          <w:rFonts w:ascii="Times New Roman" w:hAnsi="Times New Roman"/>
          <w:sz w:val="22"/>
          <w:szCs w:val="22"/>
          <w:lang w:val="en-GB"/>
        </w:rPr>
        <w:t>(‘the contracting authority’),</w:t>
      </w:r>
    </w:p>
    <w:p w14:paraId="58200B63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6061B087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EBE0389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A9A6619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104BCA4A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469C4070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7360F46E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698E27CE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0D99EFD1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591E091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031CFDD5" w14:textId="77777777" w:rsidR="00335A0A" w:rsidRDefault="00CD243E" w:rsidP="00335A0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335A0A" w:rsidRPr="00335A0A">
        <w:rPr>
          <w:rStyle w:val="Vurgu"/>
          <w:b/>
          <w:bCs/>
          <w:i w:val="0"/>
          <w:iCs/>
          <w:sz w:val="22"/>
          <w:szCs w:val="22"/>
          <w:lang w:val="en-GB"/>
        </w:rPr>
        <w:t>‘Transnational Cooperation for Sustainable Waste Management and Recycling Practices in the Black Sea Basin’/ Go2Recycling</w:t>
      </w:r>
      <w:r w:rsidR="00335A0A" w:rsidRPr="00335A0A">
        <w:rPr>
          <w:rFonts w:ascii="Times New Roman" w:hAnsi="Times New Roman"/>
          <w:b/>
          <w:bCs/>
          <w:i/>
          <w:iCs/>
          <w:sz w:val="28"/>
          <w:lang w:val="en-GB"/>
        </w:rPr>
        <w:t>,</w:t>
      </w:r>
      <w:r w:rsidR="00335A0A">
        <w:rPr>
          <w:rFonts w:ascii="Times New Roman" w:hAnsi="Times New Roman"/>
          <w:b/>
          <w:sz w:val="28"/>
          <w:lang w:val="en-GB"/>
        </w:rPr>
        <w:t xml:space="preserve"> BSB00027</w:t>
      </w:r>
    </w:p>
    <w:p w14:paraId="2DEF96D4" w14:textId="75D3A9E3" w:rsidR="004D2FD8" w:rsidRPr="007B70EE" w:rsidRDefault="004D2FD8" w:rsidP="00335A0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335A0A" w:rsidRPr="00335A0A">
        <w:rPr>
          <w:rFonts w:ascii="Times New Roman" w:hAnsi="Times New Roman"/>
          <w:b/>
          <w:sz w:val="28"/>
          <w:lang w:val="en-GB"/>
        </w:rPr>
        <w:t>SUPPLY OF WASTE COLLECTION VEHICLE</w:t>
      </w:r>
    </w:p>
    <w:p w14:paraId="5B7A13B6" w14:textId="0CCDCDBC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lastRenderedPageBreak/>
        <w:t xml:space="preserve">Identification number </w:t>
      </w:r>
      <w:r w:rsidR="00335A0A" w:rsidRPr="00335A0A">
        <w:rPr>
          <w:rFonts w:ascii="Times New Roman" w:hAnsi="Times New Roman"/>
          <w:b/>
          <w:sz w:val="22"/>
          <w:lang w:val="en-GB"/>
        </w:rPr>
        <w:t>BSB00027-PP5-SUP-01</w:t>
      </w:r>
    </w:p>
    <w:p w14:paraId="75531F01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10D96D2A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003DAB38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F619561" w14:textId="1E66F5F8" w:rsidR="004D2FD8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the </w:t>
      </w:r>
      <w:r w:rsidR="00D5158D" w:rsidRPr="00335A0A">
        <w:rPr>
          <w:rFonts w:ascii="Times New Roman" w:hAnsi="Times New Roman"/>
          <w:sz w:val="22"/>
          <w:lang w:val="en-GB"/>
        </w:rPr>
        <w:t>supply</w:t>
      </w:r>
      <w:r w:rsidR="004F1F8C" w:rsidRPr="00335A0A">
        <w:rPr>
          <w:rFonts w:ascii="Times New Roman" w:hAnsi="Times New Roman"/>
          <w:sz w:val="22"/>
          <w:lang w:val="en-GB"/>
        </w:rPr>
        <w:t xml:space="preserve">, </w:t>
      </w:r>
      <w:r w:rsidRPr="00335A0A">
        <w:rPr>
          <w:rFonts w:ascii="Times New Roman" w:hAnsi="Times New Roman"/>
          <w:sz w:val="22"/>
          <w:lang w:val="en-GB"/>
        </w:rPr>
        <w:t xml:space="preserve">delivery, </w:t>
      </w:r>
      <w:r w:rsidR="00BC7B0D" w:rsidRPr="00335A0A">
        <w:rPr>
          <w:rFonts w:ascii="Times New Roman" w:hAnsi="Times New Roman"/>
          <w:sz w:val="22"/>
          <w:lang w:val="en-GB"/>
        </w:rPr>
        <w:t>unloading</w:t>
      </w:r>
      <w:r w:rsidR="00335A0A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p w14:paraId="0F525DE3" w14:textId="77777777" w:rsidR="00335A0A" w:rsidRDefault="00335A0A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550DC16" w14:textId="5E867B1D" w:rsidR="00335A0A" w:rsidRPr="00803ABB" w:rsidRDefault="00335A0A" w:rsidP="00063D92">
      <w:pPr>
        <w:spacing w:before="0" w:after="0"/>
        <w:ind w:left="709"/>
        <w:jc w:val="both"/>
        <w:rPr>
          <w:rFonts w:ascii="Times New Roman" w:hAnsi="Times New Roman"/>
          <w:sz w:val="24"/>
          <w:szCs w:val="24"/>
          <w:lang w:val="en-GB"/>
        </w:rPr>
      </w:pPr>
      <w:r w:rsidRPr="00803ABB">
        <w:rPr>
          <w:rFonts w:ascii="Times New Roman" w:hAnsi="Times New Roman"/>
          <w:b/>
          <w:bCs/>
          <w:color w:val="000000"/>
          <w:sz w:val="24"/>
          <w:szCs w:val="24"/>
          <w:lang w:val="en-GB"/>
        </w:rPr>
        <w:t xml:space="preserve">1 </w:t>
      </w:r>
      <w:r w:rsidRPr="00803ABB">
        <w:rPr>
          <w:rFonts w:ascii="Times New Roman" w:hAnsi="Times New Roman"/>
          <w:b/>
          <w:bCs/>
          <w:color w:val="000000"/>
          <w:sz w:val="24"/>
          <w:szCs w:val="24"/>
          <w:lang w:val="en-GB"/>
        </w:rPr>
        <w:t xml:space="preserve">unit </w:t>
      </w:r>
      <w:r w:rsidRPr="00803ABB">
        <w:rPr>
          <w:rFonts w:ascii="Times New Roman" w:hAnsi="Times New Roman"/>
          <w:b/>
          <w:bCs/>
          <w:color w:val="000000"/>
          <w:sz w:val="24"/>
          <w:szCs w:val="24"/>
          <w:lang w:val="en-GB"/>
        </w:rPr>
        <w:t xml:space="preserve">- Waste Collection Vehicle with </w:t>
      </w:r>
      <w:r w:rsidRPr="00803ABB">
        <w:rPr>
          <w:rFonts w:ascii="Times New Roman" w:hAnsi="Times New Roman"/>
          <w:b/>
          <w:bCs/>
          <w:color w:val="000000"/>
          <w:sz w:val="24"/>
          <w:szCs w:val="24"/>
        </w:rPr>
        <w:t>8+1 m³ Capacity Hydraulic Compactor Garbage Body</w:t>
      </w:r>
    </w:p>
    <w:p w14:paraId="73356650" w14:textId="77777777" w:rsidR="00335A0A" w:rsidRDefault="00335A0A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1C384301" w14:textId="00CF5B99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proofErr w:type="spellStart"/>
      <w:r w:rsidR="00335A0A">
        <w:rPr>
          <w:rFonts w:ascii="Times New Roman" w:hAnsi="Times New Roman"/>
          <w:sz w:val="22"/>
          <w:lang w:val="en-GB"/>
        </w:rPr>
        <w:t>Uzunköprü</w:t>
      </w:r>
      <w:proofErr w:type="spellEnd"/>
      <w:r w:rsidR="00335A0A">
        <w:rPr>
          <w:rFonts w:ascii="Times New Roman" w:hAnsi="Times New Roman"/>
          <w:sz w:val="22"/>
          <w:lang w:val="en-GB"/>
        </w:rPr>
        <w:t xml:space="preserve"> Municipality,</w:t>
      </w:r>
      <w:r w:rsidR="00520D7C">
        <w:rPr>
          <w:rFonts w:ascii="Times New Roman" w:hAnsi="Times New Roman"/>
          <w:sz w:val="22"/>
          <w:lang w:val="en-GB"/>
        </w:rPr>
        <w:t xml:space="preserve"> Edirne, Türkiye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E926F8">
        <w:rPr>
          <w:rFonts w:ascii="Times New Roman" w:hAnsi="Times New Roman"/>
          <w:sz w:val="22"/>
          <w:lang w:val="en-GB"/>
        </w:rPr>
        <w:t xml:space="preserve">June 2025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684F74">
        <w:rPr>
          <w:rFonts w:ascii="Times New Roman" w:hAnsi="Times New Roman"/>
          <w:sz w:val="22"/>
          <w:lang w:val="en-GB"/>
        </w:rPr>
        <w:t>shall be</w:t>
      </w:r>
      <w:r w:rsidR="00E926F8" w:rsidRPr="00684F74">
        <w:rPr>
          <w:rFonts w:ascii="Times New Roman" w:hAnsi="Times New Roman"/>
          <w:sz w:val="22"/>
          <w:lang w:val="en-GB"/>
        </w:rPr>
        <w:t xml:space="preserve"> </w:t>
      </w:r>
      <w:r w:rsidRPr="00684F74">
        <w:rPr>
          <w:rFonts w:ascii="Times New Roman" w:hAnsi="Times New Roman"/>
          <w:sz w:val="22"/>
          <w:lang w:val="en-GB"/>
        </w:rPr>
        <w:t>DDP</w:t>
      </w:r>
      <w:r w:rsidR="00E2190B" w:rsidRPr="00684F74">
        <w:rPr>
          <w:rStyle w:val="DipnotBavurusu"/>
          <w:rFonts w:ascii="Times New Roman" w:hAnsi="Times New Roman"/>
          <w:sz w:val="22"/>
          <w:lang w:val="en-GB"/>
        </w:rPr>
        <w:footnoteReference w:id="4"/>
      </w:r>
      <w:r w:rsidRPr="00684F74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E926F8">
        <w:rPr>
          <w:rFonts w:ascii="Times New Roman" w:hAnsi="Times New Roman"/>
          <w:sz w:val="22"/>
          <w:lang w:val="en-GB"/>
        </w:rPr>
        <w:t xml:space="preserve">the date of signing of the contract by the all parties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E926F8" w:rsidRPr="00E926F8">
        <w:rPr>
          <w:rFonts w:ascii="Times New Roman" w:hAnsi="Times New Roman"/>
          <w:sz w:val="22"/>
          <w:lang w:val="en-GB"/>
        </w:rPr>
        <w:t xml:space="preserve">the </w:t>
      </w:r>
      <w:r w:rsidR="00073C0E" w:rsidRPr="00E926F8">
        <w:rPr>
          <w:rFonts w:ascii="Times New Roman" w:hAnsi="Times New Roman"/>
          <w:sz w:val="22"/>
          <w:lang w:val="en-GB"/>
        </w:rPr>
        <w:t>provisional acceptance</w:t>
      </w:r>
      <w:r w:rsidR="00E926F8">
        <w:rPr>
          <w:rFonts w:ascii="Times New Roman" w:hAnsi="Times New Roman"/>
          <w:sz w:val="22"/>
          <w:lang w:val="en-GB"/>
        </w:rPr>
        <w:t xml:space="preserve"> of the vehicle in </w:t>
      </w:r>
      <w:proofErr w:type="spellStart"/>
      <w:r w:rsidR="00E926F8">
        <w:rPr>
          <w:rFonts w:ascii="Times New Roman" w:hAnsi="Times New Roman"/>
          <w:sz w:val="22"/>
          <w:lang w:val="en-GB"/>
        </w:rPr>
        <w:t>Uzunkopru</w:t>
      </w:r>
      <w:proofErr w:type="spellEnd"/>
      <w:r w:rsidR="00E926F8">
        <w:rPr>
          <w:rFonts w:ascii="Times New Roman" w:hAnsi="Times New Roman"/>
          <w:sz w:val="22"/>
          <w:lang w:val="en-GB"/>
        </w:rPr>
        <w:t xml:space="preserve">. </w:t>
      </w:r>
    </w:p>
    <w:p w14:paraId="356F3EA0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4735BC9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8FCD1B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4FCC26E8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65FD799B" w14:textId="2364A7E1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404D9C">
        <w:rPr>
          <w:rFonts w:ascii="Times New Roman" w:hAnsi="Times New Roman"/>
          <w:sz w:val="22"/>
          <w:lang w:val="en-GB"/>
        </w:rPr>
        <w:t>EUR.</w:t>
      </w:r>
      <w:r w:rsidR="00B202BC" w:rsidRPr="00404D9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482F1BA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5244C888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33CDF4B4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7F317B6C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2858DCDD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741DE339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39A2F2D9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3B4B537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53CDAD88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1487282E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201D2429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1900FC42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lastRenderedPageBreak/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0BF0DA9F" w14:textId="0F793543" w:rsidR="0070551E" w:rsidRDefault="0070551E" w:rsidP="0070551E">
      <w:pPr>
        <w:spacing w:before="0" w:after="0"/>
        <w:jc w:val="both"/>
        <w:rPr>
          <w:rFonts w:ascii="Times New Roman" w:hAnsi="Times New Roman"/>
          <w:sz w:val="22"/>
          <w:szCs w:val="22"/>
          <w:lang w:val="tr-TR"/>
        </w:rPr>
      </w:pP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Personal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Data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collection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,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processing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and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storage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shall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be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performed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according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to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provisions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of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Regulation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No 679/2016</w:t>
      </w:r>
      <w:r>
        <w:rPr>
          <w:rStyle w:val="DipnotBavurusu"/>
          <w:rFonts w:ascii="Times New Roman" w:hAnsi="Times New Roman"/>
          <w:sz w:val="22"/>
          <w:szCs w:val="22"/>
          <w:lang w:val="tr-TR"/>
        </w:rPr>
        <w:footnoteReference w:id="5"/>
      </w:r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for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purpose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of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project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implementation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and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monitoring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,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fulfilment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of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its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objectives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, as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well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as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statistical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70551E">
        <w:rPr>
          <w:rFonts w:ascii="Times New Roman" w:hAnsi="Times New Roman"/>
          <w:sz w:val="22"/>
          <w:szCs w:val="22"/>
          <w:lang w:val="tr-TR"/>
        </w:rPr>
        <w:t>purpose</w:t>
      </w:r>
      <w:proofErr w:type="spellEnd"/>
      <w:r w:rsidRPr="0070551E">
        <w:rPr>
          <w:rFonts w:ascii="Times New Roman" w:hAnsi="Times New Roman"/>
          <w:sz w:val="22"/>
          <w:szCs w:val="22"/>
          <w:lang w:val="tr-TR"/>
        </w:rPr>
        <w:t>.</w:t>
      </w:r>
    </w:p>
    <w:p w14:paraId="5949EBD8" w14:textId="77777777" w:rsidR="00450D0B" w:rsidRDefault="004963DB" w:rsidP="0070551E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450D0B">
        <w:rPr>
          <w:rFonts w:ascii="Times New Roman" w:hAnsi="Times New Roman"/>
          <w:sz w:val="22"/>
          <w:szCs w:val="22"/>
          <w:lang w:val="en-GB"/>
        </w:rPr>
        <w:t xml:space="preserve">The following conditions to the </w:t>
      </w:r>
      <w:r w:rsidR="00531265" w:rsidRPr="00450D0B">
        <w:rPr>
          <w:rFonts w:ascii="Times New Roman" w:hAnsi="Times New Roman"/>
          <w:sz w:val="22"/>
          <w:szCs w:val="22"/>
          <w:lang w:val="en-GB"/>
        </w:rPr>
        <w:t>c</w:t>
      </w:r>
      <w:r w:rsidRPr="00450D0B">
        <w:rPr>
          <w:rFonts w:ascii="Times New Roman" w:hAnsi="Times New Roman"/>
          <w:sz w:val="22"/>
          <w:szCs w:val="22"/>
          <w:lang w:val="en-GB"/>
        </w:rPr>
        <w:t>ontract shall apply:</w:t>
      </w:r>
    </w:p>
    <w:p w14:paraId="1A224CDB" w14:textId="7D2403EC" w:rsidR="00450D0B" w:rsidRDefault="00450D0B" w:rsidP="00450D0B">
      <w:pPr>
        <w:jc w:val="both"/>
        <w:rPr>
          <w:rFonts w:ascii="Times New Roman" w:hAnsi="Times New Roman"/>
          <w:sz w:val="22"/>
          <w:szCs w:val="22"/>
          <w:lang w:val="tr-TR"/>
        </w:rPr>
      </w:pPr>
      <w:r w:rsidRPr="00450D0B">
        <w:rPr>
          <w:rFonts w:ascii="Times New Roman" w:hAnsi="Times New Roman"/>
          <w:sz w:val="22"/>
          <w:szCs w:val="22"/>
          <w:lang w:val="tr-TR"/>
        </w:rPr>
        <w:t xml:space="preserve">Bank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charges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incurred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by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Contracting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auhtority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of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contract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amounts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shall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be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borne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entirely</w:t>
      </w:r>
      <w:proofErr w:type="spellEnd"/>
      <w:r w:rsidRPr="00450D0B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450D0B">
        <w:rPr>
          <w:rFonts w:ascii="Times New Roman" w:hAnsi="Times New Roman"/>
          <w:sz w:val="22"/>
          <w:szCs w:val="22"/>
          <w:lang w:val="tr-TR"/>
        </w:rPr>
        <w:t>by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Contractor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. </w:t>
      </w:r>
    </w:p>
    <w:p w14:paraId="110C1E2D" w14:textId="79FA19D6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>Done in E</w:t>
      </w:r>
      <w:r w:rsidRPr="0019060F">
        <w:rPr>
          <w:rFonts w:ascii="Times New Roman" w:hAnsi="Times New Roman"/>
          <w:sz w:val="22"/>
          <w:szCs w:val="22"/>
          <w:lang w:val="en-GB"/>
        </w:rPr>
        <w:t xml:space="preserve">nglish in </w:t>
      </w:r>
      <w:r w:rsidR="00227A05" w:rsidRPr="0019060F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19060F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19060F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19060F">
        <w:rPr>
          <w:rFonts w:ascii="Times New Roman" w:hAnsi="Times New Roman"/>
          <w:sz w:val="22"/>
          <w:lang w:val="en-GB"/>
        </w:rPr>
        <w:t>c</w:t>
      </w:r>
      <w:r w:rsidRPr="0019060F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19060F">
        <w:rPr>
          <w:rFonts w:ascii="Times New Roman" w:hAnsi="Times New Roman"/>
          <w:sz w:val="22"/>
          <w:lang w:val="en-GB"/>
        </w:rPr>
        <w:t>a</w:t>
      </w:r>
      <w:r w:rsidRPr="0019060F">
        <w:rPr>
          <w:rFonts w:ascii="Times New Roman" w:hAnsi="Times New Roman"/>
          <w:sz w:val="22"/>
          <w:lang w:val="en-GB"/>
        </w:rPr>
        <w:t>uthority</w:t>
      </w:r>
      <w:r w:rsidR="0019060F" w:rsidRPr="0019060F">
        <w:rPr>
          <w:rFonts w:ascii="Times New Roman" w:hAnsi="Times New Roman"/>
          <w:sz w:val="22"/>
          <w:lang w:val="en-GB"/>
        </w:rPr>
        <w:t xml:space="preserve"> </w:t>
      </w:r>
      <w:r w:rsidRPr="0019060F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19060F">
        <w:rPr>
          <w:rFonts w:ascii="Times New Roman" w:hAnsi="Times New Roman"/>
          <w:sz w:val="22"/>
          <w:lang w:val="en-GB"/>
        </w:rPr>
        <w:t>c</w:t>
      </w:r>
      <w:r w:rsidR="002D47E8" w:rsidRPr="0019060F">
        <w:rPr>
          <w:rFonts w:ascii="Times New Roman" w:hAnsi="Times New Roman"/>
          <w:sz w:val="22"/>
          <w:lang w:val="en-GB"/>
        </w:rPr>
        <w:t>ontractor</w:t>
      </w:r>
      <w:r w:rsidRPr="0019060F">
        <w:rPr>
          <w:rFonts w:ascii="Times New Roman" w:hAnsi="Times New Roman"/>
          <w:sz w:val="22"/>
          <w:lang w:val="en-GB"/>
        </w:rPr>
        <w:t>.</w:t>
      </w:r>
    </w:p>
    <w:p w14:paraId="18EE5043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3FB022AD" w14:textId="77777777" w:rsidTr="00514BE0">
        <w:trPr>
          <w:trHeight w:val="520"/>
        </w:trPr>
        <w:tc>
          <w:tcPr>
            <w:tcW w:w="4253" w:type="dxa"/>
            <w:gridSpan w:val="2"/>
          </w:tcPr>
          <w:p w14:paraId="0989CF65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06E5F9E3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328ABDF0" w14:textId="77777777" w:rsidTr="00514BE0">
        <w:trPr>
          <w:cantSplit/>
          <w:trHeight w:val="555"/>
        </w:trPr>
        <w:tc>
          <w:tcPr>
            <w:tcW w:w="1985" w:type="dxa"/>
          </w:tcPr>
          <w:p w14:paraId="632F1CF0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1761814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4A867887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23CAB4E7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384ED31" w14:textId="77777777" w:rsidTr="00514BE0">
        <w:trPr>
          <w:cantSplit/>
          <w:trHeight w:val="577"/>
        </w:trPr>
        <w:tc>
          <w:tcPr>
            <w:tcW w:w="1985" w:type="dxa"/>
          </w:tcPr>
          <w:p w14:paraId="0FA566A0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5EB1B6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6D465B0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7D4DF138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22BDAD8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7760B7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9C63AED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64CF65E5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8520FF8" w14:textId="77777777" w:rsidTr="00514BE0">
        <w:trPr>
          <w:cantSplit/>
          <w:trHeight w:val="878"/>
        </w:trPr>
        <w:tc>
          <w:tcPr>
            <w:tcW w:w="1985" w:type="dxa"/>
          </w:tcPr>
          <w:p w14:paraId="1D8C32F7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8BF01E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1878630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2733D0BB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09DB61FD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404AE866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14C26175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0021752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986D74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8ABC086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005C48C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A933610" w14:textId="77777777" w:rsidTr="00514BE0">
        <w:trPr>
          <w:cantSplit/>
          <w:trHeight w:val="428"/>
        </w:trPr>
        <w:tc>
          <w:tcPr>
            <w:tcW w:w="1985" w:type="dxa"/>
          </w:tcPr>
          <w:p w14:paraId="4F3B6027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3E4A7D0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6606A2C3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79F08A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1B1AD0A6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EC320B5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ECAA6A1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4F675776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EA7DD37" w14:textId="77777777" w:rsidR="004D2FD8" w:rsidRPr="007B70EE" w:rsidRDefault="004D2FD8" w:rsidP="001B3A89">
      <w:pPr>
        <w:ind w:left="567"/>
        <w:rPr>
          <w:lang w:val="en-GB"/>
        </w:rPr>
      </w:pPr>
    </w:p>
    <w:sectPr w:rsidR="004D2FD8" w:rsidRPr="007B70EE" w:rsidSect="0023665C">
      <w:headerReference w:type="default" r:id="rId11"/>
      <w:footerReference w:type="defaul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CE920" w14:textId="77777777" w:rsidR="005F68B7" w:rsidRDefault="005F68B7">
      <w:r>
        <w:separator/>
      </w:r>
    </w:p>
    <w:p w14:paraId="1E5847FE" w14:textId="77777777" w:rsidR="005F68B7" w:rsidRDefault="005F68B7"/>
  </w:endnote>
  <w:endnote w:type="continuationSeparator" w:id="0">
    <w:p w14:paraId="02D638EB" w14:textId="77777777" w:rsidR="005F68B7" w:rsidRDefault="005F68B7">
      <w:r>
        <w:continuationSeparator/>
      </w:r>
    </w:p>
    <w:p w14:paraId="6F52513B" w14:textId="77777777" w:rsidR="005F68B7" w:rsidRDefault="005F6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">
    <w:altName w:val="Cambria"/>
    <w:panose1 w:val="00000000000000000000"/>
    <w:charset w:val="00"/>
    <w:family w:val="roman"/>
    <w:notTrueType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5BE53" w14:textId="77777777" w:rsidR="00326BE0" w:rsidRPr="0076436E" w:rsidRDefault="00AC2600" w:rsidP="008E702C">
    <w:pPr>
      <w:pStyle w:val="AltBilgi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61E3692A" w14:textId="77777777" w:rsidR="00326BE0" w:rsidRPr="00560327" w:rsidRDefault="00326BE0" w:rsidP="008E702C">
    <w:pPr>
      <w:pStyle w:val="AltBilgi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48AFF" w14:textId="77777777" w:rsidR="00326BE0" w:rsidRDefault="00326BE0">
    <w:pPr>
      <w:pStyle w:val="AltBilgi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31950705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A4A03" w14:textId="77777777" w:rsidR="005F68B7" w:rsidRDefault="005F68B7" w:rsidP="008056C4">
      <w:pPr>
        <w:spacing w:before="0" w:after="0"/>
      </w:pPr>
      <w:r>
        <w:separator/>
      </w:r>
    </w:p>
  </w:footnote>
  <w:footnote w:type="continuationSeparator" w:id="0">
    <w:p w14:paraId="132C7563" w14:textId="77777777" w:rsidR="005F68B7" w:rsidRDefault="005F68B7">
      <w:r>
        <w:continuationSeparator/>
      </w:r>
    </w:p>
    <w:p w14:paraId="2BA00499" w14:textId="77777777" w:rsidR="005F68B7" w:rsidRDefault="005F68B7"/>
  </w:footnote>
  <w:footnote w:id="1">
    <w:p w14:paraId="372ED261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1A49A849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16C9B238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52C6BC93" w14:textId="77777777" w:rsidR="00326BE0" w:rsidRPr="00C675D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 xml:space="preserve">&gt;/&lt;DAP (Delivered </w:t>
      </w:r>
      <w:proofErr w:type="gramStart"/>
      <w:r w:rsidR="0076436E" w:rsidRPr="00C675D1">
        <w:rPr>
          <w:highlight w:val="yellow"/>
          <w:lang w:val="en-GB"/>
        </w:rPr>
        <w:t>At</w:t>
      </w:r>
      <w:proofErr w:type="gramEnd"/>
      <w:r w:rsidR="0076436E" w:rsidRPr="00C675D1">
        <w:rPr>
          <w:highlight w:val="yellow"/>
          <w:lang w:val="en-GB"/>
        </w:rPr>
        <w:t xml:space="preserve">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Kpr"/>
            <w:lang w:val="en-GB"/>
          </w:rPr>
          <w:t>http://www.iccwbo.org/incoterms/</w:t>
        </w:r>
      </w:hyperlink>
    </w:p>
  </w:footnote>
  <w:footnote w:id="5">
    <w:p w14:paraId="7054C4AC" w14:textId="2DAC822D" w:rsidR="0070551E" w:rsidRPr="0070551E" w:rsidRDefault="0070551E" w:rsidP="0070551E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70551E">
        <w:rPr>
          <w:lang w:val="tr-TR"/>
        </w:rPr>
        <w:t>Regulation</w:t>
      </w:r>
      <w:proofErr w:type="spellEnd"/>
      <w:r w:rsidRPr="0070551E">
        <w:rPr>
          <w:lang w:val="tr-TR"/>
        </w:rPr>
        <w:t xml:space="preserve"> (EU) 2016/679 of </w:t>
      </w:r>
      <w:proofErr w:type="spellStart"/>
      <w:r w:rsidRPr="0070551E">
        <w:rPr>
          <w:lang w:val="tr-TR"/>
        </w:rPr>
        <w:t>the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European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Parliament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and</w:t>
      </w:r>
      <w:proofErr w:type="spellEnd"/>
      <w:r w:rsidRPr="0070551E">
        <w:rPr>
          <w:lang w:val="tr-TR"/>
        </w:rPr>
        <w:t xml:space="preserve"> of </w:t>
      </w:r>
      <w:proofErr w:type="spellStart"/>
      <w:r w:rsidRPr="0070551E">
        <w:rPr>
          <w:lang w:val="tr-TR"/>
        </w:rPr>
        <w:t>the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Council</w:t>
      </w:r>
      <w:proofErr w:type="spellEnd"/>
      <w:r w:rsidRPr="0070551E">
        <w:rPr>
          <w:lang w:val="tr-TR"/>
        </w:rPr>
        <w:t xml:space="preserve"> of 27 April 2016 on </w:t>
      </w:r>
      <w:proofErr w:type="spellStart"/>
      <w:r w:rsidRPr="0070551E">
        <w:rPr>
          <w:lang w:val="tr-TR"/>
        </w:rPr>
        <w:t>the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protection</w:t>
      </w:r>
      <w:proofErr w:type="spellEnd"/>
      <w:r w:rsidRPr="0070551E">
        <w:rPr>
          <w:lang w:val="tr-TR"/>
        </w:rPr>
        <w:t xml:space="preserve"> of </w:t>
      </w:r>
      <w:proofErr w:type="spellStart"/>
      <w:r w:rsidRPr="0070551E">
        <w:rPr>
          <w:lang w:val="tr-TR"/>
        </w:rPr>
        <w:t>natural</w:t>
      </w:r>
      <w:proofErr w:type="spellEnd"/>
      <w:r>
        <w:rPr>
          <w:lang w:val="tr-TR"/>
        </w:rPr>
        <w:t xml:space="preserve"> </w:t>
      </w:r>
      <w:proofErr w:type="spellStart"/>
      <w:r w:rsidRPr="0070551E">
        <w:rPr>
          <w:lang w:val="tr-TR"/>
        </w:rPr>
        <w:t>persons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with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regard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to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the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processing</w:t>
      </w:r>
      <w:proofErr w:type="spellEnd"/>
      <w:r w:rsidRPr="0070551E">
        <w:rPr>
          <w:lang w:val="tr-TR"/>
        </w:rPr>
        <w:t xml:space="preserve"> of </w:t>
      </w:r>
      <w:proofErr w:type="spellStart"/>
      <w:r w:rsidRPr="0070551E">
        <w:rPr>
          <w:lang w:val="tr-TR"/>
        </w:rPr>
        <w:t>personal</w:t>
      </w:r>
      <w:proofErr w:type="spellEnd"/>
      <w:r w:rsidRPr="0070551E">
        <w:rPr>
          <w:lang w:val="tr-TR"/>
        </w:rPr>
        <w:t xml:space="preserve"> data </w:t>
      </w:r>
      <w:proofErr w:type="spellStart"/>
      <w:r w:rsidRPr="0070551E">
        <w:rPr>
          <w:lang w:val="tr-TR"/>
        </w:rPr>
        <w:t>and</w:t>
      </w:r>
      <w:proofErr w:type="spellEnd"/>
      <w:r w:rsidRPr="0070551E">
        <w:rPr>
          <w:lang w:val="tr-TR"/>
        </w:rPr>
        <w:t xml:space="preserve"> on </w:t>
      </w:r>
      <w:proofErr w:type="spellStart"/>
      <w:r w:rsidRPr="0070551E">
        <w:rPr>
          <w:lang w:val="tr-TR"/>
        </w:rPr>
        <w:t>the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free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movement</w:t>
      </w:r>
      <w:proofErr w:type="spellEnd"/>
      <w:r w:rsidRPr="0070551E">
        <w:rPr>
          <w:lang w:val="tr-TR"/>
        </w:rPr>
        <w:t xml:space="preserve"> of </w:t>
      </w:r>
      <w:proofErr w:type="spellStart"/>
      <w:r w:rsidRPr="0070551E">
        <w:rPr>
          <w:lang w:val="tr-TR"/>
        </w:rPr>
        <w:t>such</w:t>
      </w:r>
      <w:proofErr w:type="spellEnd"/>
      <w:r w:rsidRPr="0070551E">
        <w:rPr>
          <w:lang w:val="tr-TR"/>
        </w:rPr>
        <w:t xml:space="preserve"> data, </w:t>
      </w:r>
      <w:proofErr w:type="spellStart"/>
      <w:r w:rsidRPr="0070551E">
        <w:rPr>
          <w:lang w:val="tr-TR"/>
        </w:rPr>
        <w:t>and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repealing</w:t>
      </w:r>
      <w:proofErr w:type="spellEnd"/>
      <w:r>
        <w:rPr>
          <w:lang w:val="tr-TR"/>
        </w:rPr>
        <w:t xml:space="preserve"> </w:t>
      </w:r>
      <w:r w:rsidRPr="0070551E">
        <w:rPr>
          <w:lang w:val="tr-TR"/>
        </w:rPr>
        <w:t xml:space="preserve">Directive 95/46/EC (General Data </w:t>
      </w:r>
      <w:proofErr w:type="spellStart"/>
      <w:r w:rsidRPr="0070551E">
        <w:rPr>
          <w:lang w:val="tr-TR"/>
        </w:rPr>
        <w:t>Protection</w:t>
      </w:r>
      <w:proofErr w:type="spellEnd"/>
      <w:r w:rsidRPr="0070551E">
        <w:rPr>
          <w:lang w:val="tr-TR"/>
        </w:rPr>
        <w:t xml:space="preserve"> </w:t>
      </w:r>
      <w:proofErr w:type="spellStart"/>
      <w:r w:rsidRPr="0070551E">
        <w:rPr>
          <w:lang w:val="tr-TR"/>
        </w:rPr>
        <w:t>Regulation</w:t>
      </w:r>
      <w:proofErr w:type="spellEnd"/>
      <w:r w:rsidRPr="0070551E">
        <w:rPr>
          <w:lang w:val="tr-TR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FA810" w14:textId="67D3BC3B" w:rsidR="009E029C" w:rsidRDefault="009E029C" w:rsidP="009E029C">
    <w:pPr>
      <w:pStyle w:val="stBilgi"/>
      <w:rPr>
        <w:noProof/>
      </w:rPr>
    </w:pPr>
    <w:r>
      <w:rPr>
        <w:noProof/>
      </w:rPr>
      <w:pict w14:anchorId="1B01A4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1027" type="#_x0000_t75" style="position:absolute;margin-left:-4.1pt;margin-top:-2.55pt;width:233.1pt;height:70.4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  <w10:wrap type="square"/>
        </v:shape>
      </w:pict>
    </w:r>
  </w:p>
  <w:p w14:paraId="437F5164" w14:textId="77777777" w:rsidR="009E029C" w:rsidRDefault="009E029C" w:rsidP="009E029C">
    <w:pPr>
      <w:pStyle w:val="stBilgi"/>
      <w:rPr>
        <w:noProof/>
      </w:rPr>
    </w:pPr>
  </w:p>
  <w:p w14:paraId="0662529B" w14:textId="681EB0FA" w:rsidR="009E029C" w:rsidRDefault="009E029C" w:rsidP="009E029C">
    <w:pPr>
      <w:pStyle w:val="stBilgi"/>
      <w:rPr>
        <w:noProof/>
      </w:rPr>
    </w:pPr>
    <w:r>
      <w:rPr>
        <w:noProof/>
      </w:rPr>
      <w:pict w14:anchorId="3F4A87B8">
        <v:line id="Düz Bağlayıcı 7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4.1pt" to="220.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" strokecolor="#5b9bd5" strokeweight=".5pt">
          <v:stroke joinstyle="miter"/>
        </v:line>
      </w:pict>
    </w:r>
  </w:p>
  <w:p w14:paraId="61CC5047" w14:textId="350A36BA" w:rsidR="00AC2600" w:rsidRPr="009E029C" w:rsidRDefault="009E029C">
    <w:pPr>
      <w:pStyle w:val="stBilgi"/>
      <w:rPr>
        <w:rFonts w:ascii="Open" w:hAnsi="Open"/>
        <w:color w:val="1F4D77"/>
      </w:rPr>
    </w:pPr>
    <w:r w:rsidRPr="009E029C">
      <w:rPr>
        <w:noProof/>
        <w:color w:val="2E74B5"/>
      </w:rPr>
      <w:t xml:space="preserve">  </w:t>
    </w:r>
    <w:r w:rsidRPr="009E029C">
      <w:rPr>
        <w:rFonts w:ascii="Open Sans" w:hAnsi="Open Sans" w:cs="Open Sans"/>
        <w:b/>
        <w:bCs/>
        <w:noProof/>
        <w:color w:val="1F4D77"/>
      </w:rPr>
      <w:t>Go2Recycling</w:t>
    </w:r>
    <w:r w:rsidRPr="009E029C">
      <w:rPr>
        <w:noProof/>
        <w:color w:val="1F4D77"/>
      </w:rPr>
      <w:pict w14:anchorId="7AFAE29E">
        <v:rect id="Dikdörtgen 4" o:spid="_x0000_s1025" style="position:absolute;margin-left:538.75pt;margin-top:445.55pt;width:56.4pt;height:25.95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" o:allowincell="f" stroked="f">
          <v:textbox>
            <w:txbxContent>
              <w:p w14:paraId="3DE108DB" w14:textId="77777777" w:rsidR="009E029C" w:rsidRDefault="009E029C" w:rsidP="009E029C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Pr="00274062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9315182">
    <w:abstractNumId w:val="7"/>
  </w:num>
  <w:num w:numId="2" w16cid:durableId="56436307">
    <w:abstractNumId w:val="33"/>
  </w:num>
  <w:num w:numId="3" w16cid:durableId="1310749894">
    <w:abstractNumId w:val="6"/>
  </w:num>
  <w:num w:numId="4" w16cid:durableId="1206134475">
    <w:abstractNumId w:val="26"/>
  </w:num>
  <w:num w:numId="5" w16cid:durableId="768695414">
    <w:abstractNumId w:val="22"/>
  </w:num>
  <w:num w:numId="6" w16cid:durableId="161362726">
    <w:abstractNumId w:val="16"/>
  </w:num>
  <w:num w:numId="7" w16cid:durableId="374231290">
    <w:abstractNumId w:val="14"/>
  </w:num>
  <w:num w:numId="8" w16cid:durableId="827281934">
    <w:abstractNumId w:val="21"/>
  </w:num>
  <w:num w:numId="9" w16cid:durableId="1887595192">
    <w:abstractNumId w:val="40"/>
  </w:num>
  <w:num w:numId="10" w16cid:durableId="681736052">
    <w:abstractNumId w:val="10"/>
  </w:num>
  <w:num w:numId="11" w16cid:durableId="96491997">
    <w:abstractNumId w:val="11"/>
  </w:num>
  <w:num w:numId="12" w16cid:durableId="1549683033">
    <w:abstractNumId w:val="12"/>
  </w:num>
  <w:num w:numId="13" w16cid:durableId="1299384322">
    <w:abstractNumId w:val="25"/>
  </w:num>
  <w:num w:numId="14" w16cid:durableId="138808741">
    <w:abstractNumId w:val="30"/>
  </w:num>
  <w:num w:numId="15" w16cid:durableId="901989451">
    <w:abstractNumId w:val="35"/>
  </w:num>
  <w:num w:numId="16" w16cid:durableId="840513605">
    <w:abstractNumId w:val="8"/>
  </w:num>
  <w:num w:numId="17" w16cid:durableId="1543515145">
    <w:abstractNumId w:val="20"/>
  </w:num>
  <w:num w:numId="18" w16cid:durableId="1848135320">
    <w:abstractNumId w:val="24"/>
  </w:num>
  <w:num w:numId="19" w16cid:durableId="870150690">
    <w:abstractNumId w:val="29"/>
  </w:num>
  <w:num w:numId="20" w16cid:durableId="434710513">
    <w:abstractNumId w:val="9"/>
  </w:num>
  <w:num w:numId="21" w16cid:durableId="2083067540">
    <w:abstractNumId w:val="23"/>
  </w:num>
  <w:num w:numId="22" w16cid:durableId="102967392">
    <w:abstractNumId w:val="13"/>
  </w:num>
  <w:num w:numId="23" w16cid:durableId="1100296510">
    <w:abstractNumId w:val="15"/>
  </w:num>
  <w:num w:numId="24" w16cid:durableId="692465226">
    <w:abstractNumId w:val="32"/>
  </w:num>
  <w:num w:numId="25" w16cid:durableId="2075620018">
    <w:abstractNumId w:val="19"/>
  </w:num>
  <w:num w:numId="26" w16cid:durableId="1501312750">
    <w:abstractNumId w:val="17"/>
  </w:num>
  <w:num w:numId="27" w16cid:durableId="266079003">
    <w:abstractNumId w:val="36"/>
  </w:num>
  <w:num w:numId="28" w16cid:durableId="1095203559">
    <w:abstractNumId w:val="37"/>
  </w:num>
  <w:num w:numId="29" w16cid:durableId="1144272163">
    <w:abstractNumId w:val="2"/>
  </w:num>
  <w:num w:numId="30" w16cid:durableId="1692414541">
    <w:abstractNumId w:val="31"/>
  </w:num>
  <w:num w:numId="31" w16cid:durableId="486358148">
    <w:abstractNumId w:val="27"/>
  </w:num>
  <w:num w:numId="32" w16cid:durableId="571815526">
    <w:abstractNumId w:val="4"/>
  </w:num>
  <w:num w:numId="33" w16cid:durableId="1458911678">
    <w:abstractNumId w:val="5"/>
  </w:num>
  <w:num w:numId="34" w16cid:durableId="1328171350">
    <w:abstractNumId w:val="3"/>
  </w:num>
  <w:num w:numId="35" w16cid:durableId="912589175">
    <w:abstractNumId w:val="1"/>
  </w:num>
  <w:num w:numId="36" w16cid:durableId="1778258190">
    <w:abstractNumId w:val="28"/>
  </w:num>
  <w:num w:numId="37" w16cid:durableId="247471079">
    <w:abstractNumId w:val="39"/>
  </w:num>
  <w:num w:numId="38" w16cid:durableId="179320988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787504571">
    <w:abstractNumId w:val="38"/>
  </w:num>
  <w:num w:numId="40" w16cid:durableId="14942239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2FF1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060F"/>
    <w:rsid w:val="00192C73"/>
    <w:rsid w:val="001932AF"/>
    <w:rsid w:val="001937B4"/>
    <w:rsid w:val="001B1A48"/>
    <w:rsid w:val="001B33B6"/>
    <w:rsid w:val="001B3A89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5A0A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04D9C"/>
    <w:rsid w:val="00420666"/>
    <w:rsid w:val="004300D4"/>
    <w:rsid w:val="004316F0"/>
    <w:rsid w:val="00432DF1"/>
    <w:rsid w:val="00450D0B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0D7C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5F68B7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84F74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551E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6CB1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3ABB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029C"/>
    <w:rsid w:val="009E6BB7"/>
    <w:rsid w:val="009F2264"/>
    <w:rsid w:val="009F63A1"/>
    <w:rsid w:val="009F7D25"/>
    <w:rsid w:val="00A018D1"/>
    <w:rsid w:val="00A039CA"/>
    <w:rsid w:val="00A05FAD"/>
    <w:rsid w:val="00A11F53"/>
    <w:rsid w:val="00A421A3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926F8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32681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uiPriority w:val="99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Vurgu">
    <w:name w:val="Emphasis"/>
    <w:uiPriority w:val="20"/>
    <w:qFormat/>
    <w:rsid w:val="00387E08"/>
    <w:rPr>
      <w:i/>
    </w:rPr>
  </w:style>
  <w:style w:type="paragraph" w:styleId="BalonMetni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stBilgiChar">
    <w:name w:val="Üst Bilgi Char"/>
    <w:link w:val="stBilgi"/>
    <w:uiPriority w:val="99"/>
    <w:locked/>
    <w:rsid w:val="009E029C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40D8C1-D1EA-4D30-9A39-7C740E3BBB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3384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shenay cekic</cp:lastModifiedBy>
  <cp:revision>34</cp:revision>
  <cp:lastPrinted>2012-10-22T09:58:00Z</cp:lastPrinted>
  <dcterms:created xsi:type="dcterms:W3CDTF">2018-12-18T11:39:00Z</dcterms:created>
  <dcterms:modified xsi:type="dcterms:W3CDTF">2024-11-26T12:24:00Z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